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A87" w:rsidRPr="009A0A87" w:rsidRDefault="00142935" w:rsidP="009A0A87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  <w:sz w:val="32"/>
          <w:szCs w:val="32"/>
        </w:rPr>
      </w:pPr>
      <w:bookmarkStart w:id="0" w:name="_GoBack"/>
      <w:r w:rsidRPr="009A0A87">
        <w:rPr>
          <w:rFonts w:cs="Times-Bold"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EC8EA8D" wp14:editId="2CDB0801">
            <wp:simplePos x="0" y="0"/>
            <wp:positionH relativeFrom="column">
              <wp:posOffset>-28575</wp:posOffset>
            </wp:positionH>
            <wp:positionV relativeFrom="paragraph">
              <wp:posOffset>0</wp:posOffset>
            </wp:positionV>
            <wp:extent cx="1171575" cy="106680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9A0A87" w:rsidRPr="009A0A87">
        <w:rPr>
          <w:rFonts w:cs="Times-Bold"/>
          <w:b/>
          <w:bCs/>
          <w:sz w:val="32"/>
          <w:szCs w:val="32"/>
        </w:rPr>
        <w:t xml:space="preserve">MODEL CODE OF CONDUCT FOR </w:t>
      </w:r>
      <w:bookmarkEnd w:id="0"/>
      <w:r w:rsidR="009A0A87" w:rsidRPr="009A0A87">
        <w:rPr>
          <w:rFonts w:cs="Times-Bold"/>
          <w:b/>
          <w:bCs/>
          <w:sz w:val="32"/>
          <w:szCs w:val="32"/>
        </w:rPr>
        <w:t>THE</w:t>
      </w:r>
    </w:p>
    <w:p w:rsidR="00204054" w:rsidRPr="009A0A87" w:rsidRDefault="009A0A87" w:rsidP="009A0A87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  <w:sz w:val="24"/>
          <w:szCs w:val="24"/>
        </w:rPr>
      </w:pPr>
      <w:r w:rsidRPr="009A0A87">
        <w:rPr>
          <w:rFonts w:cs="Times-Bold"/>
          <w:b/>
          <w:bCs/>
          <w:sz w:val="32"/>
          <w:szCs w:val="32"/>
        </w:rPr>
        <w:t>GUIDANCE OF CANDIDATES AND VOTERS</w:t>
      </w:r>
    </w:p>
    <w:p w:rsidR="009A0A87" w:rsidRPr="009A0A87" w:rsidRDefault="009A0A87" w:rsidP="009A0A87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  <w:sz w:val="24"/>
          <w:szCs w:val="24"/>
        </w:rPr>
      </w:pPr>
    </w:p>
    <w:p w:rsidR="009A0A87" w:rsidRPr="009A0A87" w:rsidRDefault="009A0A87" w:rsidP="009A0A87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  <w:sz w:val="28"/>
          <w:szCs w:val="28"/>
        </w:rPr>
      </w:pPr>
      <w:r w:rsidRPr="009A0A87">
        <w:rPr>
          <w:rFonts w:cs="Times-Bold"/>
          <w:b/>
          <w:bCs/>
          <w:sz w:val="28"/>
          <w:szCs w:val="28"/>
        </w:rPr>
        <w:t>Election Committee of NAOO</w:t>
      </w:r>
    </w:p>
    <w:p w:rsidR="009A0A87" w:rsidRPr="009A0A87" w:rsidRDefault="009A0A87" w:rsidP="009A0A87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  <w:sz w:val="28"/>
          <w:szCs w:val="28"/>
        </w:rPr>
      </w:pPr>
      <w:r w:rsidRPr="009A0A87">
        <w:rPr>
          <w:rFonts w:cs="Times-Bold"/>
          <w:b/>
          <w:bCs/>
          <w:sz w:val="28"/>
          <w:szCs w:val="28"/>
        </w:rPr>
        <w:t>2017</w:t>
      </w:r>
    </w:p>
    <w:p w:rsidR="00204054" w:rsidRPr="009A0A87" w:rsidRDefault="00204054" w:rsidP="00204054">
      <w:pPr>
        <w:autoSpaceDE w:val="0"/>
        <w:autoSpaceDN w:val="0"/>
        <w:adjustRightInd w:val="0"/>
        <w:spacing w:after="0" w:line="240" w:lineRule="auto"/>
        <w:rPr>
          <w:rFonts w:cs="Times-Bold"/>
          <w:bCs/>
          <w:sz w:val="24"/>
          <w:szCs w:val="24"/>
        </w:rPr>
      </w:pPr>
    </w:p>
    <w:p w:rsidR="00142935" w:rsidRPr="009A0A87" w:rsidRDefault="00142935" w:rsidP="00204054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sz w:val="24"/>
          <w:szCs w:val="24"/>
        </w:rPr>
      </w:pPr>
    </w:p>
    <w:p w:rsidR="00142935" w:rsidRPr="009A0A87" w:rsidRDefault="00142935" w:rsidP="00204054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sz w:val="24"/>
          <w:szCs w:val="24"/>
        </w:rPr>
      </w:pPr>
    </w:p>
    <w:p w:rsidR="009A0A87" w:rsidRPr="009A0A87" w:rsidRDefault="009A0A87" w:rsidP="009A0A87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sz w:val="24"/>
          <w:szCs w:val="24"/>
        </w:rPr>
      </w:pPr>
      <w:r w:rsidRPr="009A0A87">
        <w:rPr>
          <w:rFonts w:cs="Times-Bold"/>
          <w:b/>
          <w:bCs/>
          <w:sz w:val="24"/>
          <w:szCs w:val="24"/>
        </w:rPr>
        <w:t>General conduct</w:t>
      </w:r>
    </w:p>
    <w:p w:rsidR="009A0A87" w:rsidRPr="009A0A87" w:rsidRDefault="009A0A87" w:rsidP="009A0A8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cs="Times-Roman"/>
          <w:sz w:val="24"/>
          <w:szCs w:val="24"/>
        </w:rPr>
      </w:pPr>
      <w:r w:rsidRPr="009A0A87">
        <w:rPr>
          <w:rFonts w:cs="Times-Roman"/>
          <w:sz w:val="24"/>
          <w:szCs w:val="24"/>
        </w:rPr>
        <w:t xml:space="preserve">Nominee must be a valid </w:t>
      </w:r>
      <w:r w:rsidRPr="009A0A87">
        <w:rPr>
          <w:rFonts w:cs="Times-Roman"/>
          <w:sz w:val="24"/>
          <w:szCs w:val="24"/>
        </w:rPr>
        <w:t xml:space="preserve">NAOO registered member. For the </w:t>
      </w:r>
      <w:r w:rsidRPr="009A0A87">
        <w:rPr>
          <w:rFonts w:cs="Times-Roman"/>
          <w:sz w:val="24"/>
          <w:szCs w:val="24"/>
        </w:rPr>
        <w:t>position of chairperson he/she must have been served a</w:t>
      </w:r>
      <w:r w:rsidRPr="009A0A87">
        <w:rPr>
          <w:rFonts w:cs="Times-Roman"/>
          <w:sz w:val="24"/>
          <w:szCs w:val="24"/>
        </w:rPr>
        <w:t xml:space="preserve">t least once </w:t>
      </w:r>
      <w:r w:rsidRPr="009A0A87">
        <w:rPr>
          <w:rFonts w:cs="Times-Roman"/>
          <w:sz w:val="24"/>
          <w:szCs w:val="24"/>
        </w:rPr>
        <w:t>in the prior executive committee according to NAOO by-laws.</w:t>
      </w:r>
    </w:p>
    <w:p w:rsidR="009A0A87" w:rsidRPr="009A0A87" w:rsidRDefault="009A0A87" w:rsidP="009A0A8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cs="Times-Roman"/>
          <w:sz w:val="24"/>
          <w:szCs w:val="24"/>
        </w:rPr>
      </w:pPr>
      <w:r w:rsidRPr="009A0A87">
        <w:rPr>
          <w:rFonts w:cs="Times-Roman"/>
          <w:sz w:val="24"/>
          <w:szCs w:val="24"/>
        </w:rPr>
        <w:t>For each application, candidate</w:t>
      </w:r>
      <w:r w:rsidRPr="009A0A87">
        <w:rPr>
          <w:rFonts w:cs="Times-Roman"/>
          <w:sz w:val="24"/>
          <w:szCs w:val="24"/>
        </w:rPr>
        <w:t xml:space="preserve">s shall have one correspondence </w:t>
      </w:r>
      <w:r w:rsidRPr="009A0A87">
        <w:rPr>
          <w:rFonts w:cs="Times-Roman"/>
          <w:sz w:val="24"/>
          <w:szCs w:val="24"/>
        </w:rPr>
        <w:t>name and signed on it. Application</w:t>
      </w:r>
      <w:r w:rsidRPr="009A0A87">
        <w:rPr>
          <w:rFonts w:cs="Times-Roman"/>
          <w:sz w:val="24"/>
          <w:szCs w:val="24"/>
        </w:rPr>
        <w:t xml:space="preserve"> has to be sent by email to the </w:t>
      </w:r>
      <w:r w:rsidRPr="009A0A87">
        <w:rPr>
          <w:rFonts w:cs="Times-Roman"/>
          <w:sz w:val="24"/>
          <w:szCs w:val="24"/>
        </w:rPr>
        <w:t xml:space="preserve">election committee chair prior to the deadline and </w:t>
      </w:r>
      <w:r w:rsidRPr="009A0A87">
        <w:rPr>
          <w:rFonts w:cs="Times-Roman"/>
          <w:sz w:val="24"/>
          <w:szCs w:val="24"/>
        </w:rPr>
        <w:t xml:space="preserve">email will be </w:t>
      </w:r>
      <w:r w:rsidRPr="009A0A87">
        <w:rPr>
          <w:rFonts w:cs="Times-Roman"/>
          <w:sz w:val="24"/>
          <w:szCs w:val="24"/>
        </w:rPr>
        <w:t>provided in the election announcement.</w:t>
      </w:r>
    </w:p>
    <w:p w:rsidR="009A0A87" w:rsidRPr="009A0A87" w:rsidRDefault="009A0A87" w:rsidP="009A0A8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cs="Times-Roman"/>
          <w:sz w:val="24"/>
          <w:szCs w:val="24"/>
        </w:rPr>
      </w:pPr>
      <w:r w:rsidRPr="009A0A87">
        <w:rPr>
          <w:rFonts w:cs="Times-Roman"/>
          <w:sz w:val="24"/>
          <w:szCs w:val="24"/>
        </w:rPr>
        <w:t>The deadline for the candidacy and r</w:t>
      </w:r>
      <w:r w:rsidRPr="009A0A87">
        <w:rPr>
          <w:rFonts w:cs="Times-Roman"/>
          <w:sz w:val="24"/>
          <w:szCs w:val="24"/>
        </w:rPr>
        <w:t xml:space="preserve">egistration will be provided in </w:t>
      </w:r>
      <w:r w:rsidRPr="009A0A87">
        <w:rPr>
          <w:rFonts w:cs="Times-Roman"/>
          <w:sz w:val="24"/>
          <w:szCs w:val="24"/>
        </w:rPr>
        <w:t>the announcement.</w:t>
      </w:r>
    </w:p>
    <w:p w:rsidR="009A0A87" w:rsidRPr="009A0A87" w:rsidRDefault="009A0A87" w:rsidP="009A0A8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cs="Times-Roman"/>
          <w:sz w:val="24"/>
          <w:szCs w:val="24"/>
        </w:rPr>
      </w:pPr>
      <w:r w:rsidRPr="009A0A87">
        <w:rPr>
          <w:rFonts w:cs="Times-Roman"/>
          <w:sz w:val="24"/>
          <w:szCs w:val="24"/>
        </w:rPr>
        <w:t>The list of applicants and v</w:t>
      </w:r>
      <w:r w:rsidRPr="009A0A87">
        <w:rPr>
          <w:rFonts w:cs="Times-Roman"/>
          <w:sz w:val="24"/>
          <w:szCs w:val="24"/>
        </w:rPr>
        <w:t>oters will be published in NAOO Facebook</w:t>
      </w:r>
      <w:r w:rsidRPr="009A0A87">
        <w:rPr>
          <w:rFonts w:cs="Times-Roman"/>
          <w:sz w:val="24"/>
          <w:szCs w:val="24"/>
        </w:rPr>
        <w:t xml:space="preserve"> page and website http://new.naoo.org in </w:t>
      </w:r>
      <w:r w:rsidRPr="009A0A87">
        <w:rPr>
          <w:rFonts w:cs="Times-Roman"/>
          <w:sz w:val="24"/>
          <w:szCs w:val="24"/>
        </w:rPr>
        <w:t>August 6, 2017</w:t>
      </w:r>
      <w:r w:rsidRPr="009A0A87">
        <w:rPr>
          <w:rFonts w:cs="Times-Roman"/>
          <w:sz w:val="24"/>
          <w:szCs w:val="24"/>
        </w:rPr>
        <w:t>.</w:t>
      </w:r>
    </w:p>
    <w:p w:rsidR="009A0A87" w:rsidRPr="009A0A87" w:rsidRDefault="009A0A87" w:rsidP="009A0A8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cs="Times-Roman"/>
          <w:sz w:val="24"/>
          <w:szCs w:val="24"/>
        </w:rPr>
      </w:pPr>
      <w:r w:rsidRPr="009A0A87">
        <w:rPr>
          <w:rFonts w:cs="Times-Roman"/>
          <w:sz w:val="24"/>
          <w:szCs w:val="24"/>
        </w:rPr>
        <w:t>Each voter shall be a registe</w:t>
      </w:r>
      <w:r w:rsidRPr="009A0A87">
        <w:rPr>
          <w:rFonts w:cs="Times-Roman"/>
          <w:sz w:val="24"/>
          <w:szCs w:val="24"/>
        </w:rPr>
        <w:t xml:space="preserve">red NAOO member and member must </w:t>
      </w:r>
      <w:r w:rsidRPr="009A0A87">
        <w:rPr>
          <w:rFonts w:cs="Times-Roman"/>
          <w:sz w:val="24"/>
          <w:szCs w:val="24"/>
        </w:rPr>
        <w:t xml:space="preserve">be registered before </w:t>
      </w:r>
      <w:r w:rsidRPr="009A0A87">
        <w:rPr>
          <w:rFonts w:cs="Times-Roman"/>
          <w:sz w:val="24"/>
          <w:szCs w:val="24"/>
        </w:rPr>
        <w:t>the August</w:t>
      </w:r>
      <w:r w:rsidRPr="009A0A87">
        <w:rPr>
          <w:rFonts w:cs="Times-Roman"/>
          <w:sz w:val="24"/>
          <w:szCs w:val="24"/>
        </w:rPr>
        <w:t xml:space="preserve"> </w:t>
      </w:r>
      <w:r w:rsidRPr="009A0A87">
        <w:rPr>
          <w:rFonts w:cs="Times-Roman"/>
          <w:sz w:val="24"/>
          <w:szCs w:val="24"/>
        </w:rPr>
        <w:t xml:space="preserve">8, 2017 to be eligible for </w:t>
      </w:r>
      <w:r w:rsidRPr="009A0A87">
        <w:rPr>
          <w:rFonts w:cs="Times-Roman"/>
          <w:sz w:val="24"/>
          <w:szCs w:val="24"/>
        </w:rPr>
        <w:t>voting in this election.</w:t>
      </w:r>
    </w:p>
    <w:p w:rsidR="009A0A87" w:rsidRPr="009A0A87" w:rsidRDefault="009A0A87" w:rsidP="009A0A8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cs="Times-Roman"/>
          <w:sz w:val="24"/>
          <w:szCs w:val="24"/>
        </w:rPr>
      </w:pPr>
      <w:r w:rsidRPr="009A0A87">
        <w:rPr>
          <w:rFonts w:cs="Times-Roman"/>
          <w:sz w:val="24"/>
          <w:szCs w:val="24"/>
        </w:rPr>
        <w:t xml:space="preserve">The ballot paper shall be a </w:t>
      </w:r>
      <w:r w:rsidRPr="009A0A87">
        <w:rPr>
          <w:rFonts w:cs="Times-Roman"/>
          <w:sz w:val="24"/>
          <w:szCs w:val="24"/>
        </w:rPr>
        <w:t xml:space="preserve">simple white paper with name of </w:t>
      </w:r>
      <w:r w:rsidRPr="009A0A87">
        <w:rPr>
          <w:rFonts w:cs="Times-Roman"/>
          <w:sz w:val="24"/>
          <w:szCs w:val="24"/>
        </w:rPr>
        <w:t>candidates. Prior to the voting, elec</w:t>
      </w:r>
      <w:r w:rsidRPr="009A0A87">
        <w:rPr>
          <w:rFonts w:cs="Times-Roman"/>
          <w:sz w:val="24"/>
          <w:szCs w:val="24"/>
        </w:rPr>
        <w:t xml:space="preserve">tion committee will display the </w:t>
      </w:r>
      <w:r w:rsidRPr="009A0A87">
        <w:rPr>
          <w:rFonts w:cs="Times-Roman"/>
          <w:sz w:val="24"/>
          <w:szCs w:val="24"/>
        </w:rPr>
        <w:t>sample ballot paper to the public.</w:t>
      </w:r>
    </w:p>
    <w:p w:rsidR="009A0A87" w:rsidRPr="009A0A87" w:rsidRDefault="009A0A87" w:rsidP="009A0A8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cs="Times-Roman"/>
          <w:sz w:val="24"/>
          <w:szCs w:val="24"/>
        </w:rPr>
      </w:pPr>
      <w:r w:rsidRPr="009A0A87">
        <w:rPr>
          <w:rFonts w:cs="Times-Roman"/>
          <w:sz w:val="24"/>
          <w:szCs w:val="24"/>
        </w:rPr>
        <w:t xml:space="preserve">Voting will be secret and there </w:t>
      </w:r>
      <w:r w:rsidRPr="009A0A87">
        <w:rPr>
          <w:rFonts w:cs="Times-Roman"/>
          <w:sz w:val="24"/>
          <w:szCs w:val="24"/>
        </w:rPr>
        <w:t xml:space="preserve">will be a ballot box where each </w:t>
      </w:r>
      <w:r w:rsidRPr="009A0A87">
        <w:rPr>
          <w:rFonts w:cs="Times-Roman"/>
          <w:sz w:val="24"/>
          <w:szCs w:val="24"/>
        </w:rPr>
        <w:t>voter has to put his/her ballot paper after voting.</w:t>
      </w:r>
    </w:p>
    <w:p w:rsidR="009A0A87" w:rsidRPr="009A0A87" w:rsidRDefault="009A0A87" w:rsidP="009A0A8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cs="Times-Roman"/>
          <w:sz w:val="24"/>
          <w:szCs w:val="24"/>
        </w:rPr>
      </w:pPr>
      <w:r w:rsidRPr="009A0A87">
        <w:rPr>
          <w:rFonts w:cs="Times-Roman"/>
          <w:sz w:val="24"/>
          <w:szCs w:val="24"/>
        </w:rPr>
        <w:t>Election committee chair may request other people (no</w:t>
      </w:r>
      <w:r w:rsidRPr="009A0A87">
        <w:rPr>
          <w:rFonts w:cs="Times-Roman"/>
          <w:sz w:val="24"/>
          <w:szCs w:val="24"/>
        </w:rPr>
        <w:t xml:space="preserve">t from </w:t>
      </w:r>
      <w:r w:rsidRPr="009A0A87">
        <w:rPr>
          <w:rFonts w:cs="Times-Roman"/>
          <w:sz w:val="24"/>
          <w:szCs w:val="24"/>
        </w:rPr>
        <w:t>applicants) to volunteer if needed.</w:t>
      </w:r>
    </w:p>
    <w:p w:rsidR="009A0A87" w:rsidRPr="009A0A87" w:rsidRDefault="009A0A87" w:rsidP="009A0A8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cs="Times-Roman"/>
          <w:sz w:val="24"/>
          <w:szCs w:val="24"/>
        </w:rPr>
      </w:pPr>
      <w:r w:rsidRPr="009A0A87">
        <w:rPr>
          <w:rFonts w:cs="Times-Roman"/>
          <w:sz w:val="24"/>
          <w:szCs w:val="24"/>
        </w:rPr>
        <w:t>The votes will be counted immediatel</w:t>
      </w:r>
      <w:r w:rsidRPr="009A0A87">
        <w:rPr>
          <w:rFonts w:cs="Times-Roman"/>
          <w:sz w:val="24"/>
          <w:szCs w:val="24"/>
        </w:rPr>
        <w:t xml:space="preserve">y after the election. This will </w:t>
      </w:r>
      <w:r w:rsidRPr="009A0A87">
        <w:rPr>
          <w:rFonts w:cs="Times-Roman"/>
          <w:sz w:val="24"/>
          <w:szCs w:val="24"/>
        </w:rPr>
        <w:t>be in presence of all applicant</w:t>
      </w:r>
      <w:r w:rsidRPr="009A0A87">
        <w:rPr>
          <w:rFonts w:cs="Times-Roman"/>
          <w:sz w:val="24"/>
          <w:szCs w:val="24"/>
        </w:rPr>
        <w:t xml:space="preserve">s, election committee and other </w:t>
      </w:r>
      <w:r w:rsidRPr="009A0A87">
        <w:rPr>
          <w:rFonts w:cs="Times-Roman"/>
          <w:sz w:val="24"/>
          <w:szCs w:val="24"/>
        </w:rPr>
        <w:t>volunteer.</w:t>
      </w:r>
    </w:p>
    <w:p w:rsidR="00D8274C" w:rsidRPr="009A0A87" w:rsidRDefault="009A0A87" w:rsidP="009A0A8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cs="Times-Roman"/>
          <w:sz w:val="24"/>
          <w:szCs w:val="24"/>
        </w:rPr>
      </w:pPr>
      <w:r w:rsidRPr="009A0A87">
        <w:rPr>
          <w:rFonts w:cs="Times-Roman"/>
          <w:sz w:val="24"/>
          <w:szCs w:val="24"/>
        </w:rPr>
        <w:t xml:space="preserve">The election committee will provide a certificate to each </w:t>
      </w:r>
      <w:r w:rsidRPr="009A0A87">
        <w:rPr>
          <w:rFonts w:cs="Times-Roman"/>
          <w:sz w:val="24"/>
          <w:szCs w:val="24"/>
        </w:rPr>
        <w:t xml:space="preserve">election winning </w:t>
      </w:r>
      <w:r w:rsidRPr="009A0A87">
        <w:rPr>
          <w:rFonts w:cs="Times-Roman"/>
          <w:sz w:val="24"/>
          <w:szCs w:val="24"/>
        </w:rPr>
        <w:t>candidates.</w:t>
      </w:r>
    </w:p>
    <w:sectPr w:rsidR="00D8274C" w:rsidRPr="009A0A87" w:rsidSect="004F33B7">
      <w:pgSz w:w="12240" w:h="15840"/>
      <w:pgMar w:top="90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900A7C"/>
    <w:multiLevelType w:val="hybridMultilevel"/>
    <w:tmpl w:val="E9E21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234FF4"/>
    <w:multiLevelType w:val="hybridMultilevel"/>
    <w:tmpl w:val="2F845C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054"/>
    <w:rsid w:val="00093811"/>
    <w:rsid w:val="00142935"/>
    <w:rsid w:val="00204054"/>
    <w:rsid w:val="004F33B7"/>
    <w:rsid w:val="009A0A87"/>
    <w:rsid w:val="00C074CD"/>
    <w:rsid w:val="00D8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72FA4-3A64-43D9-B615-310B70193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F33B7"/>
    <w:rPr>
      <w:b/>
      <w:bCs/>
    </w:rPr>
  </w:style>
  <w:style w:type="table" w:styleId="TableGrid">
    <w:name w:val="Table Grid"/>
    <w:basedOn w:val="TableNormal"/>
    <w:uiPriority w:val="39"/>
    <w:rsid w:val="00142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0A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UHHS</Company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Sigdel, Saroj</dc:creator>
  <cp:keywords/>
  <dc:description/>
  <cp:lastModifiedBy>Sigdel, Saroj</cp:lastModifiedBy>
  <cp:revision>2</cp:revision>
  <dcterms:created xsi:type="dcterms:W3CDTF">2017-07-23T01:44:00Z</dcterms:created>
  <dcterms:modified xsi:type="dcterms:W3CDTF">2017-07-23T01:44:00Z</dcterms:modified>
</cp:coreProperties>
</file>